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8FE3" w14:textId="77777777" w:rsidR="008E3D93" w:rsidRPr="008E3D93" w:rsidRDefault="008E3D93" w:rsidP="008E3D93">
      <w:pPr>
        <w:spacing w:after="0"/>
        <w:ind w:left="2" w:hanging="2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Додаток 4. Орієнтовний перелік питань, що </w:t>
      </w:r>
    </w:p>
    <w:p w14:paraId="31840AE9" w14:textId="0A0200A6" w:rsidR="008E3D93" w:rsidRPr="008E3D93" w:rsidRDefault="008E3D93" w:rsidP="008E3D93">
      <w:pPr>
        <w:spacing w:after="0"/>
        <w:ind w:left="2" w:hanging="2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плануються для обговорення під час ПРК </w:t>
      </w:r>
    </w:p>
    <w:p w14:paraId="0C829E5D" w14:textId="77777777" w:rsidR="008E3D93" w:rsidRDefault="008E3D93" w:rsidP="008E3D93">
      <w:pPr>
        <w:spacing w:after="0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BCE5B5" w14:textId="55673D40" w:rsidR="008E3D93" w:rsidRPr="008E3D93" w:rsidRDefault="008E3D93" w:rsidP="008E3D93">
      <w:pPr>
        <w:spacing w:after="0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Блок 1. Технічні вимоги</w:t>
      </w:r>
    </w:p>
    <w:p w14:paraId="63C52A97" w14:textId="6E00C7B7" w:rsidR="008E3D93" w:rsidRPr="008E3D93" w:rsidRDefault="008E3D93" w:rsidP="008E3D9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 пункти тех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нічного </w:t>
      </w: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завдання ШГРП/ГРУ є для вас повністю виконуваними, а які - потребують уточнення (якого саме)?</w:t>
      </w:r>
    </w:p>
    <w:p w14:paraId="7B7D3637" w14:textId="77777777" w:rsidR="008E3D93" w:rsidRPr="008E3D93" w:rsidRDefault="008E3D93" w:rsidP="008E3D93">
      <w:pPr>
        <w:spacing w:after="0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Блок 2. Готовність до постачання і транспортування </w:t>
      </w:r>
    </w:p>
    <w:p w14:paraId="0D95D093" w14:textId="77777777" w:rsidR="008E3D93" w:rsidRPr="008E3D93" w:rsidRDefault="008E3D93" w:rsidP="00CE638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 підтверджуєте ви можливість постачання ШГРП/ГРУ у 100% заводській готовності? Які обмеження/умови?</w:t>
      </w:r>
    </w:p>
    <w:p w14:paraId="476F3CCB" w14:textId="77777777" w:rsidR="008E3D93" w:rsidRPr="008E3D93" w:rsidRDefault="008E3D93" w:rsidP="008E3D9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Чи є для вас стандартною практикою зняття КВП на час транспортування? </w:t>
      </w:r>
    </w:p>
    <w:p w14:paraId="117C03BA" w14:textId="77777777" w:rsidR="008E3D93" w:rsidRPr="008E3D93" w:rsidRDefault="008E3D93" w:rsidP="008E3D9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 вимоги до пакування/кріплень/транспортування ви вважаєте критичними для збереження налаштувань та комплектності?</w:t>
      </w:r>
    </w:p>
    <w:p w14:paraId="5DA7B116" w14:textId="00FE7D7B" w:rsidR="008E3D93" w:rsidRPr="008E3D93" w:rsidRDefault="008E3D93" w:rsidP="008E3D93">
      <w:pPr>
        <w:spacing w:after="0"/>
        <w:ind w:left="2" w:hanging="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Блок 3</w:t>
      </w: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E3D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Рік виготовлення виробу</w:t>
      </w:r>
    </w:p>
    <w:p w14:paraId="054193E1" w14:textId="77777777" w:rsidR="008E3D93" w:rsidRPr="008E3D93" w:rsidRDefault="008E3D93" w:rsidP="00CE6386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 можете ви забезпечити рік виготовлення виробу не раніше ніж за 1 рік до дати закупівлі? Які фактори можуть завадити?</w:t>
      </w:r>
    </w:p>
    <w:p w14:paraId="3FD2CE05" w14:textId="77777777" w:rsidR="008E3D93" w:rsidRPr="008E3D93" w:rsidRDefault="008E3D93" w:rsidP="008E3D9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 ви підтверджуєте дату/рік виготовлення (яким документом)?</w:t>
      </w:r>
    </w:p>
    <w:p w14:paraId="153660E6" w14:textId="77777777" w:rsidR="008E3D93" w:rsidRPr="008E3D93" w:rsidRDefault="008E3D93" w:rsidP="008E3D93">
      <w:pPr>
        <w:spacing w:after="0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Блок 4. Документи відповідності, паспорти, протоколи </w:t>
      </w:r>
    </w:p>
    <w:p w14:paraId="62300B2E" w14:textId="77777777" w:rsidR="008E3D93" w:rsidRPr="008E3D93" w:rsidRDefault="008E3D93" w:rsidP="00CE6386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Який пакет документів ви стандартно надаєте на ШГРП/ГРУ та на ключові комплектуючі (паспорти, сертифікати, декларації, протоколи)?</w:t>
      </w:r>
    </w:p>
    <w:p w14:paraId="6829C351" w14:textId="77777777" w:rsidR="008E3D93" w:rsidRPr="008E3D93" w:rsidRDefault="008E3D93" w:rsidP="008E3D93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 заводські випробування ви виконуєте стандартно та які протоколи надаєте (перелік, форма, строки надання)?</w:t>
      </w:r>
    </w:p>
    <w:p w14:paraId="2536F1F0" w14:textId="77777777" w:rsidR="008E3D93" w:rsidRPr="008E3D93" w:rsidRDefault="008E3D93" w:rsidP="008E3D93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 готові ви надавати креслення загального виду/компоновки та інші технічні матеріали у складі поставки? У якому форматі?</w:t>
      </w:r>
    </w:p>
    <w:p w14:paraId="47EC5329" w14:textId="00B87EE2" w:rsidR="008E3D93" w:rsidRPr="008E3D93" w:rsidRDefault="008E3D93" w:rsidP="008E3D93">
      <w:pPr>
        <w:spacing w:after="0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Блок 5. Потужності виробництва, строки, покриття номенклатури</w:t>
      </w:r>
    </w:p>
    <w:p w14:paraId="503F36F7" w14:textId="0487BC3E" w:rsidR="008E3D93" w:rsidRPr="008E3D93" w:rsidRDefault="00DD4C76" w:rsidP="00CE6386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 можете ви покрити всю номенклатуру з Excel? Якщо ні - які позиції «випадають» і чому?</w:t>
      </w:r>
    </w:p>
    <w:p w14:paraId="5CCC1C56" w14:textId="795A4065" w:rsidR="008E3D93" w:rsidRPr="00CE6386" w:rsidRDefault="00DD4C76" w:rsidP="00CE6386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 ваші потужності виготовлення/збірки/випробувань (місяць/квартал) та які слабкі місця по ланцюгу постачання?</w:t>
      </w:r>
    </w:p>
    <w:p w14:paraId="1D67E6E9" w14:textId="77777777" w:rsidR="008E3D93" w:rsidRPr="008E3D93" w:rsidRDefault="008E3D93" w:rsidP="008E3D93">
      <w:pPr>
        <w:spacing w:after="0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Блок 6. Графік та місце постачання </w:t>
      </w:r>
    </w:p>
    <w:p w14:paraId="3612400D" w14:textId="3F2247E7" w:rsidR="008E3D93" w:rsidRPr="008E3D93" w:rsidRDefault="00DD4C76" w:rsidP="00CE638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 готові ви постачати партіями за плановим графіком (помісячно/поквартально)? Які мінімальні/оптимальні партії?</w:t>
      </w:r>
    </w:p>
    <w:p w14:paraId="75301088" w14:textId="59604746" w:rsidR="008E3D93" w:rsidRPr="008E3D93" w:rsidRDefault="00DD4C76" w:rsidP="008E3D9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 типові строки доставки по Україні та як впливає розподіл по філіях/регіонах?</w:t>
      </w:r>
    </w:p>
    <w:p w14:paraId="55D8A637" w14:textId="77777777" w:rsidR="008E3D93" w:rsidRPr="008E3D93" w:rsidRDefault="008E3D93" w:rsidP="008E3D93">
      <w:pPr>
        <w:spacing w:after="0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Блок 7. Гарантія </w:t>
      </w:r>
    </w:p>
    <w:p w14:paraId="736D7507" w14:textId="27DF904E" w:rsidR="008E3D93" w:rsidRPr="008E3D93" w:rsidRDefault="00DD4C76" w:rsidP="00CE6386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 гарантійні умови ви пропонуєте на ШГРП/ГРУ (строки, винятки)?</w:t>
      </w:r>
    </w:p>
    <w:p w14:paraId="3E6980A3" w14:textId="54363EA3" w:rsidR="008E3D93" w:rsidRPr="005765B0" w:rsidRDefault="00DD4C76" w:rsidP="005765B0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Який сервісний формат ви підтримуєте (виїзд/ремонт/заміна), строки реагування та географія покриття?</w:t>
      </w:r>
    </w:p>
    <w:p w14:paraId="7078C1BB" w14:textId="77777777" w:rsidR="008E3D93" w:rsidRPr="008E3D93" w:rsidRDefault="008E3D93" w:rsidP="008E3D93">
      <w:pPr>
        <w:spacing w:after="0"/>
        <w:ind w:left="2" w:hanging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E3D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Блок 8. Комерційні умови: оплата, відтермінування, ціна </w:t>
      </w:r>
    </w:p>
    <w:p w14:paraId="63AD1EF0" w14:textId="27472D39" w:rsidR="008E3D93" w:rsidRPr="008E3D93" w:rsidRDefault="00DD4C76" w:rsidP="00CE6386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 стандартні умови оплати ви пропонуєте</w:t>
      </w:r>
      <w:r w:rsid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(передплата/післяплата/поетапна оплата)?</w:t>
      </w:r>
    </w:p>
    <w:p w14:paraId="0388CEB5" w14:textId="709EB813" w:rsidR="008E3D93" w:rsidRPr="008E3D93" w:rsidRDefault="00DD4C76" w:rsidP="008E3D93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Яке максимальне відтермінування платежу можливе: (а) без зміни ціни, (б) зі зміною ціни - і за яким правилом змінюється?</w:t>
      </w:r>
    </w:p>
    <w:p w14:paraId="326EB059" w14:textId="14089EFA" w:rsidR="008E3D93" w:rsidRPr="008E3D93" w:rsidRDefault="00DD4C76" w:rsidP="008E3D93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який строк ви можете фіксувати ціну (валідність комерційної) за умови стабільного графіка?</w:t>
      </w:r>
    </w:p>
    <w:p w14:paraId="5B7021D1" w14:textId="29C789DB" w:rsidR="008E3D93" w:rsidRPr="008E3D93" w:rsidRDefault="00DD4C76" w:rsidP="008E3D93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Чи прийнятна для вас прив’язка ціни до курсу іноземної валюти? </w:t>
      </w:r>
    </w:p>
    <w:p w14:paraId="664F3983" w14:textId="52F5E704" w:rsidR="006E6438" w:rsidRPr="00E231AA" w:rsidRDefault="00DD4C76" w:rsidP="00E231A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D93" w:rsidRPr="008E3D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 готові ви до формульного ціноутворення? Які індекси/складові ви пропонуєте використовувати та які межі зміни ціни вважаєте прийнятними (поріг)? Чи є у вас такі практичні кейси?</w:t>
      </w:r>
    </w:p>
    <w:sectPr w:rsidR="006E6438" w:rsidRPr="00E23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A42"/>
    <w:multiLevelType w:val="multilevel"/>
    <w:tmpl w:val="07A2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C426E"/>
    <w:multiLevelType w:val="multilevel"/>
    <w:tmpl w:val="38B282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31D50B0"/>
    <w:multiLevelType w:val="multilevel"/>
    <w:tmpl w:val="7C0EA7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1F369FD"/>
    <w:multiLevelType w:val="multilevel"/>
    <w:tmpl w:val="F8741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7311195"/>
    <w:multiLevelType w:val="multilevel"/>
    <w:tmpl w:val="DBFA85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97D02DE"/>
    <w:multiLevelType w:val="multilevel"/>
    <w:tmpl w:val="4530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A31F5"/>
    <w:multiLevelType w:val="multilevel"/>
    <w:tmpl w:val="8402E042"/>
    <w:lvl w:ilvl="0">
      <w:start w:val="1"/>
      <w:numFmt w:val="bullet"/>
      <w:lvlText w:val=""/>
      <w:lvlJc w:val="left"/>
      <w:pPr>
        <w:ind w:left="384" w:hanging="3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84" w:hanging="38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19100A6"/>
    <w:multiLevelType w:val="multilevel"/>
    <w:tmpl w:val="030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D70EC"/>
    <w:multiLevelType w:val="multilevel"/>
    <w:tmpl w:val="A8CC46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2D004D9"/>
    <w:multiLevelType w:val="multilevel"/>
    <w:tmpl w:val="289A2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3C228DD"/>
    <w:multiLevelType w:val="multilevel"/>
    <w:tmpl w:val="D422B3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77317859">
    <w:abstractNumId w:val="0"/>
  </w:num>
  <w:num w:numId="2" w16cid:durableId="1928269119">
    <w:abstractNumId w:val="7"/>
  </w:num>
  <w:num w:numId="3" w16cid:durableId="8133269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808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367231">
    <w:abstractNumId w:val="3"/>
  </w:num>
  <w:num w:numId="6" w16cid:durableId="204148087">
    <w:abstractNumId w:val="9"/>
  </w:num>
  <w:num w:numId="7" w16cid:durableId="764156943">
    <w:abstractNumId w:val="1"/>
  </w:num>
  <w:num w:numId="8" w16cid:durableId="1104226996">
    <w:abstractNumId w:val="4"/>
  </w:num>
  <w:num w:numId="9" w16cid:durableId="1380981500">
    <w:abstractNumId w:val="2"/>
  </w:num>
  <w:num w:numId="10" w16cid:durableId="833647184">
    <w:abstractNumId w:val="10"/>
  </w:num>
  <w:num w:numId="11" w16cid:durableId="1218474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54"/>
    <w:rsid w:val="00015B88"/>
    <w:rsid w:val="00063056"/>
    <w:rsid w:val="00074126"/>
    <w:rsid w:val="000F0B97"/>
    <w:rsid w:val="000F7130"/>
    <w:rsid w:val="0015508F"/>
    <w:rsid w:val="001D34CE"/>
    <w:rsid w:val="002A1A6D"/>
    <w:rsid w:val="002A2740"/>
    <w:rsid w:val="00323D54"/>
    <w:rsid w:val="00475FBE"/>
    <w:rsid w:val="005765B0"/>
    <w:rsid w:val="00592D52"/>
    <w:rsid w:val="00593177"/>
    <w:rsid w:val="00606B4A"/>
    <w:rsid w:val="006E6438"/>
    <w:rsid w:val="008E3D93"/>
    <w:rsid w:val="008F5EC8"/>
    <w:rsid w:val="00BF4703"/>
    <w:rsid w:val="00C07A85"/>
    <w:rsid w:val="00CE6386"/>
    <w:rsid w:val="00DD4C76"/>
    <w:rsid w:val="00E231AA"/>
    <w:rsid w:val="00F60585"/>
    <w:rsid w:val="00FA5FE4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58C0"/>
  <w15:chartTrackingRefBased/>
  <w15:docId w15:val="{653E69FD-15CF-4DCD-98F2-56800DC3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D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D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D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D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D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3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3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D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3D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3D5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23D54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rsid w:val="0032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0">
    <w:name w:val="Strong"/>
    <w:basedOn w:val="a0"/>
    <w:uiPriority w:val="22"/>
    <w:qFormat/>
    <w:rsid w:val="00323D5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32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344</Words>
  <Characters>2140</Characters>
  <Application>Microsoft Office Word</Application>
  <DocSecurity>0</DocSecurity>
  <Lines>47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Новітня Тетяна Сергіївна</dc:creator>
  <cp:keywords/>
  <dc:description/>
  <cp:lastModifiedBy>Каморкін Андрій Віталійович</cp:lastModifiedBy>
  <cp:revision>14</cp:revision>
  <dcterms:created xsi:type="dcterms:W3CDTF">2025-11-19T17:36:00Z</dcterms:created>
  <dcterms:modified xsi:type="dcterms:W3CDTF">2026-02-24T16:19:00Z</dcterms:modified>
</cp:coreProperties>
</file>