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DDC01" w14:textId="77777777" w:rsidR="00DC0000" w:rsidRPr="00DC0000" w:rsidRDefault="00DC0000" w:rsidP="00DC00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Питання до потенційних постачальників автозапчастин для проведення переговорів</w:t>
      </w:r>
    </w:p>
    <w:p w14:paraId="324DF1C0" w14:textId="77777777" w:rsidR="00DC0000" w:rsidRPr="00DC0000" w:rsidRDefault="00DC0000" w:rsidP="00DC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1. Цінові умови та знижки</w:t>
      </w:r>
    </w:p>
    <w:p w14:paraId="73400EFD" w14:textId="34C2113C" w:rsidR="00DC0000" w:rsidRPr="00DC0000" w:rsidRDefault="00DC0000" w:rsidP="00B63C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Яка базова цінова політика постачальника: оптові, роздрібні та корпоративні ціни</w:t>
      </w: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встановлення спеціального корпоративного </w:t>
      </w:r>
      <w:proofErr w:type="spellStart"/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прайсу</w:t>
      </w:r>
      <w:proofErr w:type="spellEnd"/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для ТОВ «ГРМУ»</w:t>
      </w: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ретро-знижки або інші мотиваційні програми</w:t>
      </w: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? </w:t>
      </w:r>
    </w:p>
    <w:p w14:paraId="102D4EBE" w14:textId="35329455" w:rsidR="00DC0000" w:rsidRPr="00DC0000" w:rsidRDefault="00DC0000" w:rsidP="00DC000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Організація взаємодії та оформлення замовлень</w:t>
      </w:r>
    </w:p>
    <w:p w14:paraId="6D0F1F80" w14:textId="77777777" w:rsidR="00DC0000" w:rsidRDefault="00DC0000" w:rsidP="00DC00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Який механізм оформлення заявок на постачання автозапчастин?</w:t>
      </w:r>
    </w:p>
    <w:p w14:paraId="2BADDF2A" w14:textId="77777777" w:rsidR="00DC0000" w:rsidRDefault="00DC0000" w:rsidP="00DC00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Чи здійснюється кожна поставка/замовлення на підставі окремого рахунку, чи передбачається укладення рамкового договору з подальшим оформленням замовлень?</w:t>
      </w:r>
    </w:p>
    <w:p w14:paraId="3ADAD763" w14:textId="77777777" w:rsidR="00DC0000" w:rsidRDefault="00DC0000" w:rsidP="00DC00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Які канали приймання замовлень доступні: особистий кабінет, сайт, електронна пошта, телефон, месенджери тощо?</w:t>
      </w:r>
    </w:p>
    <w:p w14:paraId="70DA8C39" w14:textId="483B66CE" w:rsidR="00DC0000" w:rsidRPr="00DC0000" w:rsidRDefault="00DC0000" w:rsidP="00DC00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Чи можливо розмежувати замовлення, доставку та документи за окремими філіями?</w:t>
      </w:r>
    </w:p>
    <w:p w14:paraId="3C50C8A3" w14:textId="77777777" w:rsidR="00DC0000" w:rsidRDefault="00DC0000" w:rsidP="00DC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3. Порядок замовлення та підбору запчастин</w:t>
      </w:r>
    </w:p>
    <w:p w14:paraId="0B4248B7" w14:textId="37A8ED10" w:rsidR="00DC0000" w:rsidRPr="00DC0000" w:rsidRDefault="00DC0000" w:rsidP="00DC00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6. 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Який рекомендований порядок замовлення:</w:t>
      </w:r>
    </w:p>
    <w:p w14:paraId="08EC5E70" w14:textId="77777777" w:rsidR="00DC0000" w:rsidRPr="00DC0000" w:rsidRDefault="00DC0000" w:rsidP="00DC00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механік філії надсилає менеджеру перелік запчастин із каталожними номерами; </w:t>
      </w:r>
    </w:p>
    <w:p w14:paraId="6EEFACE0" w14:textId="77777777" w:rsidR="00DC0000" w:rsidRPr="00DC0000" w:rsidRDefault="00DC0000" w:rsidP="00DC00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користувач самостійно формує замовлення через особистий кабінет; </w:t>
      </w:r>
    </w:p>
    <w:p w14:paraId="28943ECA" w14:textId="77777777" w:rsidR="006F6B19" w:rsidRDefault="00DC0000" w:rsidP="006F6B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інший запропонований постачальником механізм? </w:t>
      </w:r>
    </w:p>
    <w:p w14:paraId="6F8FF85E" w14:textId="77777777" w:rsidR="006F6B19" w:rsidRDefault="006F6B19" w:rsidP="006F6B1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35F084A" w14:textId="63169EDE" w:rsidR="00DC0000" w:rsidRPr="006F6B19" w:rsidRDefault="006F6B19" w:rsidP="006F6B1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7. </w:t>
      </w:r>
      <w:r w:rsidR="00DC0000" w:rsidRP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Чи здійснює постачальник професійний підбір запчастин за VIN, маркою/моделлю автомобіля, каталожним номером або іншими параметрами? </w:t>
      </w:r>
    </w:p>
    <w:p w14:paraId="2FCDE35D" w14:textId="53F8029B" w:rsidR="00DC0000" w:rsidRPr="00DC0000" w:rsidRDefault="006F6B19" w:rsidP="006F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8.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Хто несе відповідальність за правильність підбору запчастини у випадку, якщо підбір здійснював менеджер постачальника? </w:t>
      </w:r>
    </w:p>
    <w:p w14:paraId="08983085" w14:textId="44BA1627" w:rsidR="00DC0000" w:rsidRPr="00DC0000" w:rsidRDefault="006F6B19" w:rsidP="006F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9. 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Як погоджується заміна запчастини на аналог або інший бренд? </w:t>
      </w:r>
    </w:p>
    <w:p w14:paraId="37527C02" w14:textId="6B85AB55" w:rsidR="00DC0000" w:rsidRPr="00DC0000" w:rsidRDefault="006F6B19" w:rsidP="006F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10.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Як вирішуються спірні ситуації у разі помилки при підборі запчастини? </w:t>
      </w:r>
    </w:p>
    <w:p w14:paraId="46A73092" w14:textId="77777777" w:rsidR="006F6B19" w:rsidRDefault="00DC0000" w:rsidP="00DC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4. Наявність товару та строки поставки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</w:p>
    <w:p w14:paraId="726C2321" w14:textId="4496D086" w:rsidR="00DC0000" w:rsidRPr="00DC0000" w:rsidRDefault="006F6B19" w:rsidP="00DC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11. 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Який фактичний середній відсоток наявності товару на власних складах?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12. 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Чи можна отримувати інформацію про фактичні залишки товару в режимі реального часу?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13. 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Який середній строк поставки товару, якого немає в наявності?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14. 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Які максимальні строки поставки дефіцитних або замовних позицій?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15. 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Чи резервується товар після підтвердження замовлення?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16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Чи передбачений сервіс </w:t>
      </w:r>
      <w:r w:rsidR="00DC0000"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«сьогодні-на-завтра»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? Для яких регіонів він доступний та чи можливо забезпечити такий сервіс для всіх філій ТОВ «ГРМУ»?</w:t>
      </w:r>
    </w:p>
    <w:p w14:paraId="398C90FD" w14:textId="2FC7AF2B" w:rsidR="00DC0000" w:rsidRPr="00DC0000" w:rsidRDefault="00DC0000" w:rsidP="00DC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5. Логістика та доставка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17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Які способи доставки доступні для філій ТОВ «ГРМУ»?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18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Чи здійснюється доставка власним транспортом або через логістичних операторів?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19.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Яка вартість доставки та чи можлива безкоштовна доставка при досягненні певного обсягу замовлення?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20.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Чи можлива термінова доставка критичних для експлуатації автомобіля запчастин?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lastRenderedPageBreak/>
        <w:t>21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Чи можливо встановити погоджені строки доставки (SLA) для різних категорій замовлень?</w:t>
      </w:r>
    </w:p>
    <w:p w14:paraId="60A3183E" w14:textId="6B0395E4" w:rsidR="00DC0000" w:rsidRPr="00DC0000" w:rsidRDefault="00DC0000" w:rsidP="00DC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6. Персональний менеджмент та комунікація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22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Чи буде за ТОВ «ГРМУ» закріплений персональний менеджер</w:t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  <w:r w:rsidR="006F6B19" w:rsidRP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r w:rsidR="006F6B19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Чи передбачена заміна відповідального менеджера на період його відсутності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23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Чи може бути визначений окремий менеджер/контактна особа за кожною філією?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24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Який час реагування менеджера на заявку або запит?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25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Які канали оперативного зв'язку доступні?</w:t>
      </w:r>
    </w:p>
    <w:p w14:paraId="0A430991" w14:textId="77777777" w:rsidR="006F6B19" w:rsidRDefault="00DC0000" w:rsidP="00DC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7. Особистий кабінет та цифрові сервіси</w:t>
      </w:r>
    </w:p>
    <w:p w14:paraId="6BE5F6A9" w14:textId="648CD7E3" w:rsidR="00DC0000" w:rsidRPr="00DC0000" w:rsidRDefault="006F6B19" w:rsidP="00DC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26.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Які функціональні можливості має особистий кабінет?</w:t>
      </w: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Чи можна бачити історію замовлень, ціни, залишки, статуси поставок та документи?</w:t>
      </w: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Чи можна встановлювати різні рівні доступу для центрального апарату та </w:t>
      </w:r>
      <w:proofErr w:type="spellStart"/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філій?Скільки</w:t>
      </w:r>
      <w:proofErr w:type="spellEnd"/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користувачів можна підключити до особистого кабінету?</w:t>
      </w: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Чи проводиться навчання користувачів роботі з особистим кабінетом та каталогами?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</w:p>
    <w:p w14:paraId="7034A010" w14:textId="06EA3A4F" w:rsidR="00DC0000" w:rsidRPr="00DC0000" w:rsidRDefault="00DC0000" w:rsidP="00DC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8. Повернення, гарантія та якість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27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Який порядок повернення неякісного, пошкодженого або невідповідного товару?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28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Який середній строк розгляду претензій щодо якості та невідповідності товару?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29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Чи можна повернути товар, замовлений помилково, якщо він не використовувався та зберіг товарний вигляд?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30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Які гарантійні строки встановлюються на автозапчастини?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31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Який порядок заміни товару у разі гарантійного випадку?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32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Чи надаються сертифікати якості, паспорти, декларації відповідності або документи про походження товару на вимогу?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</w:p>
    <w:p w14:paraId="2DED6A98" w14:textId="1E282269" w:rsidR="00DC0000" w:rsidRPr="00DC0000" w:rsidRDefault="00DC0000" w:rsidP="00DC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9. Документообіг та звітність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  <w:r w:rsid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33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Чи працює постачальник через </w:t>
      </w:r>
      <w:r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«Вчасно», M.E.Doc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або інші системи електронного документообігу?</w:t>
      </w:r>
      <w:r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</w:r>
    </w:p>
    <w:p w14:paraId="081F0889" w14:textId="02DC538C" w:rsidR="00DC0000" w:rsidRPr="00DC0000" w:rsidRDefault="006F6B19" w:rsidP="00DC00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Головні питання</w:t>
      </w:r>
      <w:r w:rsidR="00DC0000" w:rsidRPr="00DC00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:</w:t>
      </w:r>
    </w:p>
    <w:p w14:paraId="72F80B2E" w14:textId="0B134691" w:rsidR="006F6B19" w:rsidRDefault="006F6B19" w:rsidP="006F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3C6BA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1.</w:t>
      </w:r>
      <w:r w:rsidR="003C6BA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r w:rsidR="00DC0000"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Які спеціальні умови постачальник готовий запропонувати саме ТОВ «ГРМУ»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з урахуванням консолідованого обсягу закупівель 22 філій? </w:t>
      </w:r>
    </w:p>
    <w:p w14:paraId="028EEA6C" w14:textId="77777777" w:rsidR="003C6BA3" w:rsidRDefault="006F6B19" w:rsidP="003C6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2.</w:t>
      </w:r>
      <w:r w:rsidR="00DC0000" w:rsidRPr="006F6B1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Чи готовий постачальник зафіксувати погоджені умови ціноутворення та знижок на визначений період</w:t>
      </w:r>
      <w:r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, а саме – рік з можливістю </w:t>
      </w:r>
      <w:r w:rsidR="00DC0000" w:rsidRPr="006F6B1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?</w:t>
      </w:r>
      <w:r w:rsidR="00DC0000" w:rsidRPr="006F6B1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</w:p>
    <w:p w14:paraId="2DC424CC" w14:textId="77777777" w:rsidR="003C6BA3" w:rsidRDefault="003C6BA3" w:rsidP="003C6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3.</w:t>
      </w:r>
      <w:r w:rsidR="00DC0000"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Чи готовий постачальник забезпечити пріоритетне обслуговування ТОВ «ГРМУ»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 встановити конкретні строки реагування на заявки? </w:t>
      </w:r>
    </w:p>
    <w:p w14:paraId="7A3B27FB" w14:textId="77777777" w:rsidR="003C6BA3" w:rsidRDefault="003C6BA3" w:rsidP="003C6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4.</w:t>
      </w:r>
      <w:r w:rsidR="00DC0000"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Які додаткові сервіси постачальник готовий надати без додаткової оплати</w:t>
      </w:r>
      <w:r w:rsidR="00DC0000" w:rsidRPr="00DC00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(навчання, підбір за VIN, доступ до каталогу, аналітика, доставка, бронювання тощо)? </w:t>
      </w:r>
    </w:p>
    <w:p w14:paraId="45B7E903" w14:textId="7B266590" w:rsidR="00DC0000" w:rsidRPr="00DC0000" w:rsidRDefault="003C6BA3" w:rsidP="003C6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5.</w:t>
      </w:r>
      <w:r w:rsidR="00DC0000"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Які умови або переваги постачальник може запропонувати </w:t>
      </w:r>
      <w:r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працівникам </w:t>
      </w:r>
      <w:r w:rsidR="00DC0000"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ТОВ «ГРМУ»</w:t>
      </w:r>
      <w:r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  <w:r w:rsidR="00DC0000" w:rsidRPr="00DC0000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?</w:t>
      </w:r>
    </w:p>
    <w:p w14:paraId="04F4373B" w14:textId="77777777" w:rsidR="00074126" w:rsidRDefault="00074126"/>
    <w:sectPr w:rsidR="000741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634"/>
    <w:multiLevelType w:val="multilevel"/>
    <w:tmpl w:val="936AE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365D86"/>
    <w:multiLevelType w:val="multilevel"/>
    <w:tmpl w:val="5694FD22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917573"/>
    <w:multiLevelType w:val="hybridMultilevel"/>
    <w:tmpl w:val="70CE0EE8"/>
    <w:lvl w:ilvl="0" w:tplc="D7EE7B3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51091"/>
    <w:multiLevelType w:val="multilevel"/>
    <w:tmpl w:val="E056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60062"/>
    <w:multiLevelType w:val="multilevel"/>
    <w:tmpl w:val="B68A65A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6098041">
    <w:abstractNumId w:val="0"/>
  </w:num>
  <w:num w:numId="2" w16cid:durableId="2083603269">
    <w:abstractNumId w:val="3"/>
  </w:num>
  <w:num w:numId="3" w16cid:durableId="1506940493">
    <w:abstractNumId w:val="4"/>
  </w:num>
  <w:num w:numId="4" w16cid:durableId="1110205418">
    <w:abstractNumId w:val="1"/>
  </w:num>
  <w:num w:numId="5" w16cid:durableId="991182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00"/>
    <w:rsid w:val="00074126"/>
    <w:rsid w:val="003C6BA3"/>
    <w:rsid w:val="006F6B19"/>
    <w:rsid w:val="008F5EC8"/>
    <w:rsid w:val="009B62DE"/>
    <w:rsid w:val="00B63CF5"/>
    <w:rsid w:val="00D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D561"/>
  <w15:chartTrackingRefBased/>
  <w15:docId w15:val="{A4DD4C83-A93D-4C79-9317-1A55853C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0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0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00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0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0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00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00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00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0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C0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0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C0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0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C00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00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C000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0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C000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C00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2858</Words>
  <Characters>1630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Новітня Тетяна Сергіївна</dc:creator>
  <cp:keywords/>
  <dc:description/>
  <cp:lastModifiedBy>Новітня Тетяна Сергіївна</cp:lastModifiedBy>
  <cp:revision>2</cp:revision>
  <dcterms:created xsi:type="dcterms:W3CDTF">2026-08-14T09:30:00Z</dcterms:created>
  <dcterms:modified xsi:type="dcterms:W3CDTF">2026-08-14T09:56:00Z</dcterms:modified>
</cp:coreProperties>
</file>